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              РЕСПУБЛИКА           </w:t>
      </w:r>
    </w:p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right="451" w:firstLine="720"/>
        <w:jc w:val="both"/>
        <w:rPr>
          <w:bCs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               ИНГУШЕТИЯ</w:t>
      </w:r>
    </w:p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</w:p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 w:rsidRPr="00A700AF">
        <w:rPr>
          <w:b/>
          <w:sz w:val="28"/>
          <w:szCs w:val="20"/>
        </w:rPr>
        <w:t xml:space="preserve">           </w:t>
      </w:r>
    </w:p>
    <w:p w:rsidR="000355C7" w:rsidRPr="00A700AF" w:rsidRDefault="000355C7" w:rsidP="000355C7">
      <w:pPr>
        <w:framePr w:w="3886" w:h="1396" w:hRule="exact" w:wrap="auto" w:vAnchor="page" w:hAnchor="page" w:x="7876" w:y="526"/>
        <w:widowControl w:val="0"/>
        <w:autoSpaceDE w:val="0"/>
        <w:autoSpaceDN w:val="0"/>
        <w:adjustRightInd w:val="0"/>
        <w:ind w:right="451" w:firstLine="720"/>
        <w:jc w:val="both"/>
        <w:rPr>
          <w:b/>
          <w:bCs/>
          <w:sz w:val="28"/>
          <w:szCs w:val="20"/>
        </w:rPr>
      </w:pPr>
      <w:r w:rsidRPr="00A700AF">
        <w:rPr>
          <w:b/>
          <w:sz w:val="28"/>
          <w:szCs w:val="20"/>
        </w:rPr>
        <w:t xml:space="preserve">          </w:t>
      </w:r>
    </w:p>
    <w:p w:rsidR="000355C7" w:rsidRPr="00A700AF" w:rsidRDefault="000355C7" w:rsidP="000355C7">
      <w:pPr>
        <w:framePr w:w="3886" w:h="1396" w:hRule="exact" w:wrap="auto" w:vAnchor="page" w:hAnchor="page" w:x="7876" w:y="526"/>
        <w:widowControl w:val="0"/>
        <w:autoSpaceDE w:val="0"/>
        <w:autoSpaceDN w:val="0"/>
        <w:adjustRightInd w:val="0"/>
        <w:ind w:right="451" w:firstLine="720"/>
        <w:jc w:val="both"/>
        <w:rPr>
          <w:bCs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ГIАЛГIАЙ       </w:t>
      </w:r>
    </w:p>
    <w:p w:rsidR="000355C7" w:rsidRPr="00A700AF" w:rsidRDefault="000355C7" w:rsidP="000355C7">
      <w:pPr>
        <w:framePr w:w="3886" w:h="1396" w:hRule="exact" w:wrap="auto" w:vAnchor="page" w:hAnchor="page" w:x="7876" w:y="526"/>
        <w:widowControl w:val="0"/>
        <w:autoSpaceDE w:val="0"/>
        <w:autoSpaceDN w:val="0"/>
        <w:adjustRightInd w:val="0"/>
        <w:ind w:right="451"/>
        <w:jc w:val="both"/>
        <w:rPr>
          <w:bCs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             МОХК                       </w:t>
      </w:r>
    </w:p>
    <w:p w:rsidR="000355C7" w:rsidRPr="00A700AF" w:rsidRDefault="00CB4EAE" w:rsidP="000355C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pt;margin-top:-17.9pt;width:75.75pt;height:73.5pt;z-index:251659264" fillcolor="window">
            <v:imagedata r:id="rId5" o:title=""/>
          </v:shape>
          <o:OLEObject Type="Embed" ProgID="Word.Picture.8" ShapeID="_x0000_s1026" DrawAspect="Content" ObjectID="_1790077541" r:id="rId6"/>
        </w:object>
      </w:r>
    </w:p>
    <w:p w:rsidR="000355C7" w:rsidRPr="00A700AF" w:rsidRDefault="000355C7" w:rsidP="000355C7">
      <w:pPr>
        <w:widowControl w:val="0"/>
        <w:shd w:val="clear" w:color="auto" w:fill="FFFFFF"/>
        <w:autoSpaceDE w:val="0"/>
        <w:autoSpaceDN w:val="0"/>
        <w:adjustRightInd w:val="0"/>
        <w:spacing w:before="150" w:after="225" w:line="210" w:lineRule="atLeast"/>
        <w:ind w:firstLine="720"/>
        <w:jc w:val="center"/>
        <w:rPr>
          <w:sz w:val="28"/>
          <w:szCs w:val="28"/>
        </w:rPr>
      </w:pPr>
    </w:p>
    <w:p w:rsidR="000355C7" w:rsidRPr="00A700AF" w:rsidRDefault="000355C7" w:rsidP="000355C7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0355C7" w:rsidRPr="00A700AF" w:rsidRDefault="000355C7" w:rsidP="000355C7">
      <w:pPr>
        <w:ind w:hanging="284"/>
        <w:jc w:val="center"/>
        <w:rPr>
          <w:b/>
        </w:rPr>
      </w:pPr>
      <w:r w:rsidRPr="00A700AF">
        <w:rPr>
          <w:b/>
          <w:sz w:val="28"/>
        </w:rPr>
        <w:t xml:space="preserve">ДЖЕЙРАХСКИЙ МУНИЦИПАЛЬНЫЙ РАЙОН </w:t>
      </w:r>
    </w:p>
    <w:p w:rsidR="000355C7" w:rsidRPr="00A700AF" w:rsidRDefault="000355C7" w:rsidP="000355C7">
      <w:pPr>
        <w:spacing w:before="100" w:after="100"/>
        <w:jc w:val="center"/>
        <w:rPr>
          <w:b/>
          <w:sz w:val="28"/>
        </w:rPr>
      </w:pPr>
      <w:r w:rsidRPr="00A700AF">
        <w:rPr>
          <w:b/>
          <w:sz w:val="28"/>
        </w:rPr>
        <w:t xml:space="preserve">МУНИЦИПАЛЬНОЕ УЧРЕЖДЕНИЕ </w:t>
      </w:r>
    </w:p>
    <w:p w:rsidR="000355C7" w:rsidRPr="00A700AF" w:rsidRDefault="000355C7" w:rsidP="000355C7">
      <w:pPr>
        <w:spacing w:before="100" w:after="100"/>
        <w:jc w:val="center"/>
        <w:rPr>
          <w:b/>
          <w:sz w:val="28"/>
        </w:rPr>
      </w:pPr>
      <w:r w:rsidRPr="00A700AF">
        <w:rPr>
          <w:b/>
          <w:sz w:val="28"/>
        </w:rPr>
        <w:t xml:space="preserve">«АДМИНИСТРАЦИЯ СЕЛЬСКОГО ПОСЕЛЕНИЯ </w:t>
      </w:r>
      <w:r w:rsidR="00B31634">
        <w:rPr>
          <w:b/>
          <w:sz w:val="28"/>
        </w:rPr>
        <w:t>ЛЯЖГИ</w:t>
      </w:r>
      <w:r w:rsidRPr="00A700AF">
        <w:rPr>
          <w:b/>
          <w:sz w:val="28"/>
        </w:rPr>
        <w:t>»</w:t>
      </w:r>
    </w:p>
    <w:p w:rsidR="000355C7" w:rsidRPr="00A700AF" w:rsidRDefault="000355C7" w:rsidP="000355C7">
      <w:pPr>
        <w:widowControl w:val="0"/>
        <w:pBdr>
          <w:top w:val="single" w:sz="12" w:space="2" w:color="auto"/>
          <w:bottom w:val="single" w:sz="12" w:space="0" w:color="auto"/>
        </w:pBd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700AF">
        <w:rPr>
          <w:b/>
          <w:bCs/>
        </w:rPr>
        <w:t xml:space="preserve">386435, </w:t>
      </w:r>
      <w:proofErr w:type="spellStart"/>
      <w:r w:rsidRPr="00A700AF">
        <w:rPr>
          <w:b/>
          <w:bCs/>
        </w:rPr>
        <w:t>Джейрахский</w:t>
      </w:r>
      <w:proofErr w:type="spellEnd"/>
      <w:r w:rsidRPr="00A700AF">
        <w:rPr>
          <w:b/>
          <w:bCs/>
        </w:rPr>
        <w:t xml:space="preserve"> район, </w:t>
      </w:r>
      <w:proofErr w:type="spellStart"/>
      <w:r w:rsidRPr="00A700AF">
        <w:rPr>
          <w:b/>
          <w:bCs/>
        </w:rPr>
        <w:t>с.п</w:t>
      </w:r>
      <w:proofErr w:type="spellEnd"/>
      <w:r w:rsidRPr="00A700AF">
        <w:rPr>
          <w:b/>
          <w:bCs/>
        </w:rPr>
        <w:t xml:space="preserve">. </w:t>
      </w:r>
      <w:r w:rsidR="00B31634">
        <w:rPr>
          <w:b/>
          <w:bCs/>
        </w:rPr>
        <w:t xml:space="preserve">Ляжги, ул. </w:t>
      </w:r>
      <w:proofErr w:type="spellStart"/>
      <w:r w:rsidR="00B31634">
        <w:rPr>
          <w:b/>
          <w:bCs/>
        </w:rPr>
        <w:t>Точиева</w:t>
      </w:r>
      <w:proofErr w:type="spellEnd"/>
      <w:r w:rsidR="00B31634">
        <w:rPr>
          <w:b/>
          <w:bCs/>
        </w:rPr>
        <w:t>, 8</w:t>
      </w:r>
      <w:r w:rsidRPr="00A700AF">
        <w:rPr>
          <w:b/>
          <w:bCs/>
        </w:rPr>
        <w:t xml:space="preserve"> </w:t>
      </w:r>
    </w:p>
    <w:p w:rsidR="000355C7" w:rsidRPr="00A700AF" w:rsidRDefault="000355C7" w:rsidP="00035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:rsidR="000355C7" w:rsidRPr="00A700AF" w:rsidRDefault="000355C7" w:rsidP="000355C7">
      <w:pPr>
        <w:widowControl w:val="0"/>
        <w:autoSpaceDE w:val="0"/>
        <w:autoSpaceDN w:val="0"/>
        <w:adjustRightInd w:val="0"/>
        <w:rPr>
          <w:rFonts w:cs="Arial"/>
          <w:sz w:val="18"/>
          <w:szCs w:val="20"/>
        </w:rPr>
      </w:pPr>
      <w:r w:rsidRPr="00A700AF">
        <w:rPr>
          <w:rFonts w:cs="Arial"/>
          <w:sz w:val="18"/>
          <w:szCs w:val="20"/>
        </w:rPr>
        <w:t xml:space="preserve"> </w:t>
      </w:r>
    </w:p>
    <w:p w:rsidR="000355C7" w:rsidRPr="00A700AF" w:rsidRDefault="000355C7" w:rsidP="000355C7">
      <w:pPr>
        <w:widowControl w:val="0"/>
        <w:autoSpaceDE w:val="0"/>
        <w:autoSpaceDN w:val="0"/>
        <w:adjustRightInd w:val="0"/>
        <w:rPr>
          <w:rFonts w:cs="Arial"/>
          <w:sz w:val="18"/>
          <w:szCs w:val="20"/>
        </w:rPr>
      </w:pPr>
      <w:r w:rsidRPr="00A700AF">
        <w:rPr>
          <w:rFonts w:cs="Arial"/>
          <w:sz w:val="18"/>
          <w:szCs w:val="20"/>
        </w:rPr>
        <w:t xml:space="preserve"> </w:t>
      </w:r>
      <w:r w:rsidR="00CB4EAE">
        <w:rPr>
          <w:rFonts w:cs="Arial"/>
          <w:b/>
          <w:sz w:val="28"/>
          <w:szCs w:val="28"/>
        </w:rPr>
        <w:t>№ 10</w:t>
      </w:r>
      <w:r w:rsidRPr="00A700AF">
        <w:rPr>
          <w:rFonts w:cs="Arial"/>
          <w:b/>
          <w:sz w:val="28"/>
          <w:szCs w:val="28"/>
        </w:rPr>
        <w:t xml:space="preserve">                                                               </w:t>
      </w:r>
      <w:r w:rsidR="00CB4EAE">
        <w:rPr>
          <w:rFonts w:cs="Arial"/>
          <w:b/>
          <w:sz w:val="28"/>
          <w:szCs w:val="28"/>
        </w:rPr>
        <w:t xml:space="preserve">                              30</w:t>
      </w:r>
      <w:r w:rsidRPr="00A700AF">
        <w:rPr>
          <w:rFonts w:cs="Arial"/>
          <w:b/>
          <w:sz w:val="28"/>
          <w:szCs w:val="28"/>
        </w:rPr>
        <w:t xml:space="preserve"> августа 2024 г.</w:t>
      </w:r>
      <w:r w:rsidRPr="00A700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355C7" w:rsidRPr="00A700AF" w:rsidRDefault="000355C7" w:rsidP="000355C7">
      <w:pPr>
        <w:widowControl w:val="0"/>
        <w:tabs>
          <w:tab w:val="left" w:pos="9700"/>
        </w:tabs>
        <w:autoSpaceDE w:val="0"/>
        <w:autoSpaceDN w:val="0"/>
        <w:adjustRightInd w:val="0"/>
        <w:rPr>
          <w:sz w:val="28"/>
          <w:szCs w:val="28"/>
        </w:rPr>
      </w:pPr>
    </w:p>
    <w:p w:rsidR="000355C7" w:rsidRPr="00A700AF" w:rsidRDefault="00CB4EAE" w:rsidP="000355C7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pacing w:val="5"/>
          <w:sz w:val="28"/>
          <w:szCs w:val="28"/>
        </w:rPr>
      </w:pPr>
      <w:r>
        <w:rPr>
          <w:b/>
          <w:bCs/>
          <w:smallCaps/>
          <w:spacing w:val="5"/>
          <w:sz w:val="28"/>
          <w:szCs w:val="28"/>
        </w:rPr>
        <w:t>ПОСТАНОВЛЕНИЕ</w:t>
      </w:r>
      <w:r w:rsidR="000355C7" w:rsidRPr="00A700AF">
        <w:rPr>
          <w:b/>
          <w:bCs/>
          <w:smallCaps/>
          <w:spacing w:val="5"/>
          <w:sz w:val="28"/>
          <w:szCs w:val="28"/>
        </w:rPr>
        <w:t xml:space="preserve"> </w:t>
      </w:r>
    </w:p>
    <w:p w:rsidR="000355C7" w:rsidRPr="00A700AF" w:rsidRDefault="000355C7" w:rsidP="000355C7">
      <w:pPr>
        <w:pStyle w:val="a8"/>
        <w:jc w:val="center"/>
        <w:rPr>
          <w:b/>
          <w:sz w:val="28"/>
          <w:szCs w:val="28"/>
        </w:rPr>
      </w:pPr>
    </w:p>
    <w:p w:rsidR="000355C7" w:rsidRPr="00A700AF" w:rsidRDefault="000355C7" w:rsidP="000355C7">
      <w:pPr>
        <w:pStyle w:val="a8"/>
        <w:jc w:val="center"/>
        <w:rPr>
          <w:b/>
          <w:sz w:val="28"/>
          <w:szCs w:val="28"/>
        </w:rPr>
      </w:pPr>
      <w:r w:rsidRPr="00A700AF">
        <w:rPr>
          <w:b/>
          <w:sz w:val="28"/>
          <w:szCs w:val="28"/>
        </w:rPr>
        <w:t xml:space="preserve">Об утверждении Положения о работе специального ящика (ящика доверия) для письменных жалоб (обращений) граждан и </w:t>
      </w:r>
      <w:r w:rsidR="00B31634" w:rsidRPr="00A700AF">
        <w:rPr>
          <w:b/>
          <w:sz w:val="28"/>
          <w:szCs w:val="28"/>
        </w:rPr>
        <w:t>организаций по</w:t>
      </w:r>
      <w:r w:rsidRPr="00A700AF">
        <w:rPr>
          <w:b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</w:t>
      </w:r>
    </w:p>
    <w:p w:rsidR="00864D82" w:rsidRPr="00A700AF" w:rsidRDefault="000355C7" w:rsidP="000355C7">
      <w:pPr>
        <w:pStyle w:val="a8"/>
        <w:jc w:val="center"/>
        <w:rPr>
          <w:b/>
          <w:sz w:val="28"/>
          <w:szCs w:val="28"/>
        </w:rPr>
      </w:pPr>
      <w:r w:rsidRPr="00A700AF">
        <w:rPr>
          <w:sz w:val="28"/>
          <w:szCs w:val="28"/>
        </w:rPr>
        <w:t xml:space="preserve">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служащими:</w:t>
      </w:r>
    </w:p>
    <w:p w:rsidR="000355C7" w:rsidRPr="00A700AF" w:rsidRDefault="000355C7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01586" w:rsidRPr="00A700AF" w:rsidRDefault="00B01586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ПОСТАНОВЛЯЮ: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ab/>
        <w:t xml:space="preserve">1. Утвердить Положение о работе специального ящика (ящика доверия) для письменных жалоб (обращений) граждан и </w:t>
      </w:r>
      <w:proofErr w:type="gramStart"/>
      <w:r w:rsidRPr="00A700AF">
        <w:rPr>
          <w:rFonts w:eastAsiaTheme="minorEastAsia"/>
          <w:sz w:val="28"/>
          <w:szCs w:val="28"/>
        </w:rPr>
        <w:t>организаций  по</w:t>
      </w:r>
      <w:proofErr w:type="gramEnd"/>
      <w:r w:rsidRPr="00A700AF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 к настоящему </w:t>
      </w:r>
      <w:r w:rsidR="00B01586" w:rsidRPr="00A700AF">
        <w:rPr>
          <w:rFonts w:eastAsiaTheme="minorEastAsia"/>
          <w:sz w:val="28"/>
          <w:szCs w:val="28"/>
        </w:rPr>
        <w:t>постановлению</w:t>
      </w:r>
      <w:r w:rsidRPr="00A700AF">
        <w:rPr>
          <w:rFonts w:eastAsiaTheme="minorEastAsia"/>
          <w:sz w:val="28"/>
          <w:szCs w:val="28"/>
        </w:rPr>
        <w:t>.</w:t>
      </w:r>
    </w:p>
    <w:p w:rsidR="00AF374A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2. </w:t>
      </w:r>
      <w:r w:rsidR="001C7F45">
        <w:rPr>
          <w:rFonts w:eastAsiaTheme="minorEastAsia"/>
          <w:sz w:val="28"/>
          <w:szCs w:val="28"/>
        </w:rPr>
        <w:t xml:space="preserve"> </w:t>
      </w:r>
      <w:r w:rsidR="001C7F45" w:rsidRPr="001C7F45">
        <w:rPr>
          <w:rFonts w:eastAsiaTheme="minorEastAsia"/>
          <w:sz w:val="28"/>
          <w:szCs w:val="28"/>
        </w:rPr>
        <w:t>Утвердить АКТ выемки жалоб, АКТ о невозможности прочтения текста жалоб (обращения), журнал регистрации выемки и вскрытия, состав рабочей группы по выемке жалоб (обращений) граждан из специального ящика и рассмотрению изъятых из него жалоб (обращений) (далее - Рабочая группа) согласно приложениям № 2, 3, 4 и 5 к настоящему постановлению.</w:t>
      </w:r>
    </w:p>
    <w:p w:rsidR="008B26B5" w:rsidRPr="00A700AF" w:rsidRDefault="00173186" w:rsidP="00B01586">
      <w:pPr>
        <w:spacing w:line="276" w:lineRule="auto"/>
        <w:ind w:firstLine="540"/>
        <w:jc w:val="both"/>
        <w:rPr>
          <w:sz w:val="28"/>
          <w:szCs w:val="28"/>
        </w:rPr>
      </w:pPr>
      <w:r w:rsidRPr="00A700AF">
        <w:rPr>
          <w:sz w:val="28"/>
          <w:szCs w:val="28"/>
        </w:rPr>
        <w:t>3</w:t>
      </w:r>
      <w:r w:rsidR="00031545" w:rsidRPr="00A700AF">
        <w:rPr>
          <w:sz w:val="28"/>
          <w:szCs w:val="28"/>
        </w:rPr>
        <w:t>.</w:t>
      </w:r>
      <w:r w:rsidR="00F31AE5" w:rsidRPr="00A700AF">
        <w:rPr>
          <w:sz w:val="28"/>
          <w:szCs w:val="28"/>
        </w:rPr>
        <w:t xml:space="preserve"> </w:t>
      </w:r>
      <w:r w:rsidR="00F81D84" w:rsidRPr="00A700AF">
        <w:rPr>
          <w:sz w:val="28"/>
          <w:szCs w:val="28"/>
        </w:rPr>
        <w:t xml:space="preserve">Контроль за исполнением настоящего </w:t>
      </w:r>
      <w:r w:rsidR="00B01586" w:rsidRPr="00A700AF">
        <w:rPr>
          <w:sz w:val="28"/>
          <w:szCs w:val="28"/>
        </w:rPr>
        <w:t>постановления оставляю за собой</w:t>
      </w:r>
      <w:r w:rsidR="001B0B29" w:rsidRPr="00A700AF">
        <w:rPr>
          <w:sz w:val="28"/>
          <w:szCs w:val="28"/>
        </w:rPr>
        <w:t>.</w:t>
      </w:r>
    </w:p>
    <w:p w:rsidR="00CB7134" w:rsidRPr="00A700AF" w:rsidRDefault="00CB7134" w:rsidP="00B01586">
      <w:pPr>
        <w:spacing w:line="276" w:lineRule="auto"/>
        <w:ind w:firstLine="360"/>
        <w:jc w:val="both"/>
        <w:rPr>
          <w:sz w:val="28"/>
          <w:szCs w:val="28"/>
        </w:rPr>
      </w:pPr>
    </w:p>
    <w:p w:rsidR="00CB7134" w:rsidRPr="00A700AF" w:rsidRDefault="00CB7134" w:rsidP="00B01586">
      <w:pPr>
        <w:spacing w:line="276" w:lineRule="auto"/>
        <w:ind w:firstLine="360"/>
        <w:rPr>
          <w:sz w:val="28"/>
          <w:szCs w:val="28"/>
        </w:rPr>
      </w:pPr>
    </w:p>
    <w:p w:rsidR="0026344C" w:rsidRPr="00A700AF" w:rsidRDefault="00B01586" w:rsidP="00B01586">
      <w:pPr>
        <w:spacing w:line="276" w:lineRule="auto"/>
        <w:rPr>
          <w:b/>
          <w:sz w:val="28"/>
          <w:szCs w:val="28"/>
        </w:rPr>
      </w:pPr>
      <w:r w:rsidRPr="00A700AF">
        <w:rPr>
          <w:sz w:val="28"/>
          <w:szCs w:val="28"/>
        </w:rPr>
        <w:t xml:space="preserve">        </w:t>
      </w:r>
      <w:r w:rsidR="00A079FC" w:rsidRPr="00A700AF">
        <w:rPr>
          <w:b/>
          <w:sz w:val="28"/>
          <w:szCs w:val="28"/>
        </w:rPr>
        <w:t>Г</w:t>
      </w:r>
      <w:r w:rsidR="008824A2" w:rsidRPr="00A700AF">
        <w:rPr>
          <w:b/>
          <w:sz w:val="28"/>
          <w:szCs w:val="28"/>
        </w:rPr>
        <w:t>лав</w:t>
      </w:r>
      <w:r w:rsidR="00A079FC" w:rsidRPr="00A700AF">
        <w:rPr>
          <w:b/>
          <w:sz w:val="28"/>
          <w:szCs w:val="28"/>
        </w:rPr>
        <w:t>а</w:t>
      </w:r>
      <w:r w:rsidR="008824A2" w:rsidRPr="00A700AF">
        <w:rPr>
          <w:b/>
          <w:sz w:val="28"/>
          <w:szCs w:val="28"/>
        </w:rPr>
        <w:t xml:space="preserve"> </w:t>
      </w:r>
      <w:proofErr w:type="spellStart"/>
      <w:r w:rsidRPr="00A700AF">
        <w:rPr>
          <w:b/>
          <w:sz w:val="28"/>
          <w:szCs w:val="28"/>
        </w:rPr>
        <w:t>с.п</w:t>
      </w:r>
      <w:proofErr w:type="spellEnd"/>
      <w:r w:rsidRPr="00A700AF">
        <w:rPr>
          <w:b/>
          <w:sz w:val="28"/>
          <w:szCs w:val="28"/>
        </w:rPr>
        <w:t xml:space="preserve">. </w:t>
      </w:r>
      <w:r w:rsidR="00B31634">
        <w:rPr>
          <w:b/>
          <w:sz w:val="28"/>
          <w:szCs w:val="28"/>
        </w:rPr>
        <w:t>Ляжги</w:t>
      </w:r>
      <w:r w:rsidRPr="00A700AF">
        <w:rPr>
          <w:b/>
          <w:sz w:val="28"/>
          <w:szCs w:val="28"/>
        </w:rPr>
        <w:t xml:space="preserve">    </w:t>
      </w:r>
      <w:r w:rsidR="0022066D" w:rsidRPr="00A700AF">
        <w:rPr>
          <w:b/>
          <w:sz w:val="28"/>
          <w:szCs w:val="28"/>
        </w:rPr>
        <w:t xml:space="preserve">          </w:t>
      </w:r>
      <w:r w:rsidR="00CE666A" w:rsidRPr="00A700AF">
        <w:rPr>
          <w:b/>
          <w:sz w:val="28"/>
          <w:szCs w:val="28"/>
        </w:rPr>
        <w:t xml:space="preserve">       </w:t>
      </w:r>
      <w:r w:rsidR="0026344C" w:rsidRPr="00A700AF">
        <w:rPr>
          <w:b/>
          <w:sz w:val="28"/>
          <w:szCs w:val="28"/>
        </w:rPr>
        <w:t xml:space="preserve">                     </w:t>
      </w:r>
      <w:r w:rsidR="00E732DE" w:rsidRPr="00A700AF">
        <w:rPr>
          <w:b/>
          <w:sz w:val="28"/>
          <w:szCs w:val="28"/>
        </w:rPr>
        <w:t xml:space="preserve">         </w:t>
      </w:r>
      <w:r w:rsidRPr="00A700AF">
        <w:rPr>
          <w:b/>
          <w:sz w:val="28"/>
          <w:szCs w:val="28"/>
        </w:rPr>
        <w:t xml:space="preserve">    </w:t>
      </w:r>
      <w:r w:rsidR="00B31634">
        <w:rPr>
          <w:b/>
          <w:sz w:val="28"/>
          <w:szCs w:val="28"/>
        </w:rPr>
        <w:t xml:space="preserve">   И.И. </w:t>
      </w:r>
      <w:proofErr w:type="spellStart"/>
      <w:r w:rsidR="00B31634">
        <w:rPr>
          <w:b/>
          <w:sz w:val="28"/>
          <w:szCs w:val="28"/>
        </w:rPr>
        <w:t>Хутиев</w:t>
      </w:r>
      <w:proofErr w:type="spellEnd"/>
    </w:p>
    <w:p w:rsidR="001B0B29" w:rsidRPr="00A700AF" w:rsidRDefault="00CE666A" w:rsidP="000355C7">
      <w:pPr>
        <w:spacing w:line="276" w:lineRule="auto"/>
        <w:rPr>
          <w:rFonts w:eastAsiaTheme="minorEastAsia"/>
        </w:rPr>
      </w:pPr>
      <w:r w:rsidRPr="00A700AF">
        <w:rPr>
          <w:sz w:val="28"/>
          <w:szCs w:val="28"/>
        </w:rPr>
        <w:lastRenderedPageBreak/>
        <w:t xml:space="preserve">             </w:t>
      </w:r>
      <w:r w:rsidR="0090241F" w:rsidRPr="00A700AF">
        <w:rPr>
          <w:sz w:val="28"/>
          <w:szCs w:val="28"/>
        </w:rPr>
        <w:t xml:space="preserve">                  </w:t>
      </w:r>
    </w:p>
    <w:p w:rsidR="001B0B29" w:rsidRPr="00A700AF" w:rsidRDefault="001B0B29" w:rsidP="00B01586">
      <w:pPr>
        <w:spacing w:line="276" w:lineRule="auto"/>
        <w:ind w:left="5387"/>
        <w:jc w:val="both"/>
        <w:rPr>
          <w:rFonts w:eastAsiaTheme="minorEastAsia"/>
        </w:rPr>
      </w:pPr>
    </w:p>
    <w:p w:rsidR="001B0B29" w:rsidRPr="00A700AF" w:rsidRDefault="001B0B29" w:rsidP="00B01586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Приложение № 1  </w:t>
      </w:r>
    </w:p>
    <w:p w:rsidR="001B0B29" w:rsidRPr="00A700AF" w:rsidRDefault="001B0B29" w:rsidP="00B01586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</w:t>
      </w:r>
      <w:r w:rsidR="00B01586" w:rsidRPr="00A700AF">
        <w:rPr>
          <w:rFonts w:eastAsiaTheme="minorEastAsia"/>
        </w:rPr>
        <w:t>постановлению</w:t>
      </w:r>
      <w:r w:rsidRPr="00A700AF">
        <w:rPr>
          <w:rFonts w:eastAsiaTheme="minorEastAsia"/>
        </w:rPr>
        <w:t xml:space="preserve"> администрации </w:t>
      </w:r>
    </w:p>
    <w:p w:rsidR="001B0B29" w:rsidRPr="00A700AF" w:rsidRDefault="00B01586" w:rsidP="00B01586">
      <w:pPr>
        <w:spacing w:line="276" w:lineRule="auto"/>
        <w:ind w:left="5387"/>
        <w:jc w:val="right"/>
        <w:rPr>
          <w:rFonts w:eastAsiaTheme="minorEastAsia"/>
        </w:rPr>
      </w:pPr>
      <w:proofErr w:type="spellStart"/>
      <w:r w:rsidRPr="00A700AF">
        <w:rPr>
          <w:rFonts w:eastAsiaTheme="minorEastAsia"/>
        </w:rPr>
        <w:t>с.п</w:t>
      </w:r>
      <w:proofErr w:type="spellEnd"/>
      <w:r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1B0B29" w:rsidRPr="00A700AF">
        <w:rPr>
          <w:rFonts w:eastAsiaTheme="minorEastAsia"/>
        </w:rPr>
        <w:t xml:space="preserve"> </w:t>
      </w:r>
    </w:p>
    <w:p w:rsidR="001B0B29" w:rsidRPr="00A700AF" w:rsidRDefault="001B0B29" w:rsidP="00B01586">
      <w:pPr>
        <w:spacing w:line="276" w:lineRule="auto"/>
        <w:ind w:left="5387"/>
        <w:jc w:val="right"/>
        <w:rPr>
          <w:rFonts w:eastAsiaTheme="minorEastAsia"/>
          <w:u w:val="single"/>
        </w:rPr>
      </w:pPr>
      <w:r w:rsidRPr="00A700AF">
        <w:rPr>
          <w:rFonts w:eastAsiaTheme="minorEastAsia"/>
        </w:rPr>
        <w:t xml:space="preserve">от </w:t>
      </w:r>
      <w:r w:rsidR="00CB4EAE">
        <w:rPr>
          <w:rFonts w:eastAsiaTheme="minorEastAsia"/>
        </w:rPr>
        <w:t>30</w:t>
      </w:r>
      <w:r w:rsidR="003D05E1" w:rsidRPr="00A700AF">
        <w:rPr>
          <w:rFonts w:eastAsiaTheme="minorEastAsia"/>
        </w:rPr>
        <w:t>.0</w:t>
      </w:r>
      <w:r w:rsidR="00B01586" w:rsidRPr="00A700AF">
        <w:rPr>
          <w:rFonts w:eastAsiaTheme="minorEastAsia"/>
        </w:rPr>
        <w:t>8</w:t>
      </w:r>
      <w:r w:rsidR="003D05E1" w:rsidRPr="00A700AF">
        <w:rPr>
          <w:rFonts w:eastAsiaTheme="minorEastAsia"/>
        </w:rPr>
        <w:t>.202</w:t>
      </w:r>
      <w:r w:rsidR="00B01586" w:rsidRPr="00A700AF">
        <w:rPr>
          <w:rFonts w:eastAsiaTheme="minorEastAsia"/>
        </w:rPr>
        <w:t>4</w:t>
      </w:r>
      <w:r w:rsidR="003D05E1" w:rsidRPr="00A700AF">
        <w:rPr>
          <w:rFonts w:eastAsiaTheme="minorEastAsia"/>
        </w:rPr>
        <w:t xml:space="preserve"> года №</w:t>
      </w:r>
      <w:r w:rsidR="00CB4EAE">
        <w:rPr>
          <w:rFonts w:eastAsiaTheme="minorEastAsia"/>
        </w:rPr>
        <w:t xml:space="preserve"> 10</w:t>
      </w:r>
      <w:r w:rsidRPr="00A700AF">
        <w:rPr>
          <w:rFonts w:eastAsiaTheme="minorEastAsia"/>
          <w:u w:val="single"/>
        </w:rPr>
        <w:t xml:space="preserve">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0B466A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Положение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 xml:space="preserve"> о работе специального ящика (ящика доверия) для</w:t>
      </w:r>
      <w:r w:rsidR="000B466A" w:rsidRPr="00A700AF">
        <w:rPr>
          <w:rFonts w:eastAsiaTheme="minorEastAsia"/>
          <w:b/>
          <w:sz w:val="28"/>
          <w:szCs w:val="28"/>
        </w:rPr>
        <w:t xml:space="preserve"> письменных жалоб </w:t>
      </w:r>
      <w:r w:rsidRPr="00A700AF">
        <w:rPr>
          <w:rFonts w:eastAsiaTheme="minorEastAsia"/>
          <w:b/>
          <w:sz w:val="28"/>
          <w:szCs w:val="28"/>
        </w:rPr>
        <w:t xml:space="preserve">(обращений) граждан и </w:t>
      </w:r>
      <w:proofErr w:type="gramStart"/>
      <w:r w:rsidRPr="00A700AF">
        <w:rPr>
          <w:rFonts w:eastAsiaTheme="minorEastAsia"/>
          <w:b/>
          <w:sz w:val="28"/>
          <w:szCs w:val="28"/>
        </w:rPr>
        <w:t>организаций  по</w:t>
      </w:r>
      <w:proofErr w:type="gramEnd"/>
      <w:r w:rsidRPr="00A700AF">
        <w:rPr>
          <w:rFonts w:eastAsiaTheme="minorEastAsia"/>
          <w:b/>
          <w:sz w:val="28"/>
          <w:szCs w:val="28"/>
        </w:rPr>
        <w:t xml:space="preserve"> фактам совершения лицами</w:t>
      </w:r>
      <w:r w:rsidR="000B466A" w:rsidRPr="00A700AF">
        <w:rPr>
          <w:rFonts w:eastAsiaTheme="minorEastAsia"/>
          <w:b/>
          <w:sz w:val="28"/>
          <w:szCs w:val="28"/>
        </w:rPr>
        <w:t xml:space="preserve">, </w:t>
      </w:r>
      <w:r w:rsidRPr="00A700AF">
        <w:rPr>
          <w:rFonts w:eastAsiaTheme="minorEastAsia"/>
          <w:b/>
          <w:sz w:val="28"/>
          <w:szCs w:val="28"/>
        </w:rPr>
        <w:t>замещающими должности муниципальной службы</w:t>
      </w:r>
      <w:r w:rsidR="000B466A" w:rsidRPr="00A700AF">
        <w:rPr>
          <w:rFonts w:eastAsiaTheme="minorEastAsia"/>
          <w:b/>
          <w:sz w:val="28"/>
          <w:szCs w:val="28"/>
        </w:rPr>
        <w:t xml:space="preserve">, коррупционных и иных </w:t>
      </w:r>
      <w:r w:rsidRPr="00A700AF">
        <w:rPr>
          <w:rFonts w:eastAsiaTheme="minorEastAsia"/>
          <w:b/>
          <w:sz w:val="28"/>
          <w:szCs w:val="28"/>
        </w:rPr>
        <w:t>правонарушений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1. Общие положения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right="-1"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1.1. Настоящее Положение устанавливает порядок</w:t>
      </w:r>
      <w:r w:rsidR="000B466A" w:rsidRPr="00A700AF">
        <w:rPr>
          <w:rFonts w:eastAsiaTheme="minorEastAsia"/>
          <w:sz w:val="28"/>
          <w:szCs w:val="28"/>
        </w:rPr>
        <w:t xml:space="preserve"> работы </w:t>
      </w:r>
      <w:r w:rsidRPr="00A700AF">
        <w:rPr>
          <w:rFonts w:eastAsiaTheme="minorEastAsia"/>
          <w:sz w:val="28"/>
          <w:szCs w:val="28"/>
        </w:rPr>
        <w:t xml:space="preserve"> </w:t>
      </w:r>
      <w:r w:rsidR="000B466A" w:rsidRPr="00A700AF">
        <w:rPr>
          <w:rFonts w:eastAsiaTheme="minorEastAsia"/>
          <w:sz w:val="28"/>
          <w:szCs w:val="28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 w:rsidR="00B01586" w:rsidRPr="00A700AF">
        <w:rPr>
          <w:rFonts w:eastAsiaTheme="minorEastAsia"/>
          <w:sz w:val="28"/>
          <w:szCs w:val="28"/>
        </w:rPr>
        <w:t>с.п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="000B466A" w:rsidRPr="00A700AF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A700AF">
        <w:rPr>
          <w:rFonts w:eastAsiaTheme="minorEastAsia"/>
          <w:sz w:val="28"/>
          <w:szCs w:val="28"/>
        </w:rPr>
        <w:t>(далее - с</w:t>
      </w:r>
      <w:r w:rsidR="000B466A" w:rsidRPr="00A700AF">
        <w:rPr>
          <w:rFonts w:eastAsiaTheme="minorEastAsia"/>
          <w:sz w:val="28"/>
          <w:szCs w:val="28"/>
        </w:rPr>
        <w:t>пециальный</w:t>
      </w:r>
      <w:r w:rsidRPr="00A700AF">
        <w:rPr>
          <w:rFonts w:eastAsiaTheme="minorEastAsia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proofErr w:type="spellStart"/>
      <w:r w:rsidR="00B01586" w:rsidRPr="00A700AF">
        <w:rPr>
          <w:rFonts w:eastAsiaTheme="minorEastAsia"/>
          <w:sz w:val="28"/>
          <w:szCs w:val="28"/>
        </w:rPr>
        <w:t>с.п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Pr="00A700AF">
        <w:rPr>
          <w:rFonts w:eastAsiaTheme="minorEastAsia"/>
          <w:sz w:val="28"/>
          <w:szCs w:val="28"/>
        </w:rPr>
        <w:t xml:space="preserve"> </w:t>
      </w:r>
      <w:proofErr w:type="spellStart"/>
      <w:r w:rsidR="00B01586" w:rsidRPr="00A700AF">
        <w:rPr>
          <w:rFonts w:eastAsiaTheme="minorEastAsia"/>
          <w:sz w:val="28"/>
          <w:szCs w:val="28"/>
        </w:rPr>
        <w:t>Джейрахского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 муниципального района</w:t>
      </w:r>
      <w:r w:rsidRPr="00A700AF">
        <w:rPr>
          <w:rFonts w:eastAsiaTheme="minorEastAsia"/>
          <w:sz w:val="28"/>
          <w:szCs w:val="28"/>
        </w:rPr>
        <w:t>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1.2. Специализированный ящик устанавливается в доступном для граждан месте - в здании </w:t>
      </w:r>
      <w:r w:rsidR="00B01586" w:rsidRPr="00A700AF">
        <w:rPr>
          <w:rFonts w:eastAsiaTheme="minorEastAsia"/>
          <w:sz w:val="28"/>
          <w:szCs w:val="28"/>
        </w:rPr>
        <w:t xml:space="preserve">администрации </w:t>
      </w:r>
      <w:proofErr w:type="spellStart"/>
      <w:r w:rsidR="00B01586" w:rsidRPr="00A700AF">
        <w:rPr>
          <w:rFonts w:eastAsiaTheme="minorEastAsia"/>
          <w:sz w:val="28"/>
          <w:szCs w:val="28"/>
        </w:rPr>
        <w:t>с.п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="00B01586" w:rsidRPr="00A700AF">
        <w:rPr>
          <w:rFonts w:eastAsiaTheme="minorEastAsia"/>
          <w:sz w:val="28"/>
          <w:szCs w:val="28"/>
        </w:rPr>
        <w:t xml:space="preserve"> </w:t>
      </w:r>
      <w:proofErr w:type="spellStart"/>
      <w:r w:rsidR="00B01586" w:rsidRPr="00A700AF">
        <w:rPr>
          <w:rFonts w:eastAsiaTheme="minorEastAsia"/>
          <w:sz w:val="28"/>
          <w:szCs w:val="28"/>
        </w:rPr>
        <w:t>Джейрахского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 муниципального района </w:t>
      </w:r>
      <w:r w:rsidRPr="00A700AF">
        <w:rPr>
          <w:rFonts w:eastAsiaTheme="minorEastAsia"/>
          <w:sz w:val="28"/>
          <w:szCs w:val="28"/>
        </w:rPr>
        <w:t xml:space="preserve">(далее - администрация), расположенного по адресу: </w:t>
      </w:r>
      <w:r w:rsidR="000B466A" w:rsidRPr="00A700AF">
        <w:rPr>
          <w:rFonts w:eastAsiaTheme="minorEastAsia"/>
          <w:sz w:val="28"/>
          <w:szCs w:val="28"/>
        </w:rPr>
        <w:t>3</w:t>
      </w:r>
      <w:r w:rsidR="00176817" w:rsidRPr="00A700AF">
        <w:rPr>
          <w:rFonts w:eastAsiaTheme="minorEastAsia"/>
          <w:sz w:val="28"/>
          <w:szCs w:val="28"/>
        </w:rPr>
        <w:t>86435</w:t>
      </w:r>
      <w:r w:rsidR="000B466A" w:rsidRPr="00A700AF">
        <w:rPr>
          <w:rFonts w:eastAsiaTheme="minorEastAsia"/>
          <w:sz w:val="28"/>
          <w:szCs w:val="28"/>
        </w:rPr>
        <w:t xml:space="preserve">, </w:t>
      </w:r>
      <w:r w:rsidR="00176817" w:rsidRPr="00A700AF">
        <w:rPr>
          <w:rFonts w:eastAsiaTheme="minorEastAsia"/>
          <w:sz w:val="28"/>
          <w:szCs w:val="28"/>
        </w:rPr>
        <w:t xml:space="preserve">РИ, </w:t>
      </w:r>
      <w:proofErr w:type="spellStart"/>
      <w:r w:rsidR="00176817" w:rsidRPr="00A700AF">
        <w:rPr>
          <w:rFonts w:eastAsiaTheme="minorEastAsia"/>
          <w:sz w:val="28"/>
          <w:szCs w:val="28"/>
        </w:rPr>
        <w:t>Джейрахский</w:t>
      </w:r>
      <w:proofErr w:type="spellEnd"/>
      <w:r w:rsidR="00176817" w:rsidRPr="00A700AF">
        <w:rPr>
          <w:rFonts w:eastAsiaTheme="minorEastAsia"/>
          <w:sz w:val="28"/>
          <w:szCs w:val="28"/>
        </w:rPr>
        <w:t xml:space="preserve"> муниципальный район, </w:t>
      </w:r>
      <w:proofErr w:type="spellStart"/>
      <w:r w:rsidR="00176817" w:rsidRPr="00A700AF">
        <w:rPr>
          <w:rFonts w:eastAsiaTheme="minorEastAsia"/>
          <w:sz w:val="28"/>
          <w:szCs w:val="28"/>
        </w:rPr>
        <w:t>с.п</w:t>
      </w:r>
      <w:proofErr w:type="spellEnd"/>
      <w:r w:rsidR="00176817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 xml:space="preserve">Ляжги, ул. </w:t>
      </w:r>
      <w:proofErr w:type="spellStart"/>
      <w:r w:rsidR="00B31634">
        <w:rPr>
          <w:rFonts w:eastAsiaTheme="minorEastAsia"/>
          <w:sz w:val="28"/>
          <w:szCs w:val="28"/>
        </w:rPr>
        <w:t>Точиева</w:t>
      </w:r>
      <w:proofErr w:type="spellEnd"/>
      <w:r w:rsidR="00B31634">
        <w:rPr>
          <w:rFonts w:eastAsiaTheme="minorEastAsia"/>
          <w:sz w:val="28"/>
          <w:szCs w:val="28"/>
        </w:rPr>
        <w:t>, 8</w:t>
      </w:r>
      <w:r w:rsidR="000B466A" w:rsidRPr="00A700AF">
        <w:rPr>
          <w:rFonts w:eastAsiaTheme="minorEastAsia"/>
          <w:sz w:val="28"/>
          <w:szCs w:val="28"/>
        </w:rPr>
        <w:t>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2. Основные цели и задачи работы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2.1. Специал</w:t>
      </w:r>
      <w:r w:rsidR="000B466A" w:rsidRPr="00A700AF">
        <w:rPr>
          <w:rFonts w:eastAsiaTheme="minorEastAsia"/>
          <w:sz w:val="28"/>
          <w:szCs w:val="28"/>
        </w:rPr>
        <w:t>ьный</w:t>
      </w:r>
      <w:r w:rsidRPr="00A700AF">
        <w:rPr>
          <w:rFonts w:eastAsiaTheme="minorEastAsia"/>
          <w:sz w:val="28"/>
          <w:szCs w:val="28"/>
        </w:rPr>
        <w:t xml:space="preserve"> ящик действует в целях: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700AF">
        <w:rPr>
          <w:rFonts w:eastAsiaTheme="minorEastAsia"/>
          <w:sz w:val="28"/>
          <w:szCs w:val="28"/>
        </w:rPr>
        <w:t xml:space="preserve">Специального </w:t>
      </w:r>
      <w:r w:rsidRPr="00A700AF">
        <w:rPr>
          <w:rFonts w:eastAsiaTheme="minorEastAsia"/>
          <w:sz w:val="28"/>
          <w:szCs w:val="28"/>
        </w:rPr>
        <w:t>ящика являются: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700AF">
        <w:rPr>
          <w:rFonts w:eastAsiaTheme="minorEastAsia"/>
          <w:sz w:val="28"/>
          <w:szCs w:val="28"/>
        </w:rPr>
        <w:t>специального</w:t>
      </w:r>
      <w:r w:rsidR="001B0B29" w:rsidRPr="00A700AF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3. Порядок вскрытия специал</w:t>
      </w:r>
      <w:r w:rsidR="000B466A" w:rsidRPr="00A700AF">
        <w:rPr>
          <w:rFonts w:eastAsiaTheme="minorEastAsia"/>
          <w:b/>
          <w:sz w:val="28"/>
          <w:szCs w:val="28"/>
        </w:rPr>
        <w:t xml:space="preserve">ьного </w:t>
      </w:r>
      <w:r w:rsidRPr="00A700AF">
        <w:rPr>
          <w:rFonts w:eastAsiaTheme="minorEastAsia"/>
          <w:b/>
          <w:sz w:val="28"/>
          <w:szCs w:val="28"/>
        </w:rPr>
        <w:t>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 xml:space="preserve">и рассмотрения изъятых из него </w:t>
      </w:r>
      <w:r w:rsidR="003B1E10" w:rsidRPr="00A700AF">
        <w:rPr>
          <w:rFonts w:eastAsiaTheme="minorEastAsia"/>
          <w:b/>
          <w:sz w:val="28"/>
          <w:szCs w:val="28"/>
        </w:rPr>
        <w:t>жалоб (</w:t>
      </w:r>
      <w:r w:rsidRPr="00A700AF">
        <w:rPr>
          <w:rFonts w:eastAsiaTheme="minorEastAsia"/>
          <w:b/>
          <w:sz w:val="28"/>
          <w:szCs w:val="28"/>
        </w:rPr>
        <w:t>обращений</w:t>
      </w:r>
      <w:r w:rsidR="003B1E10" w:rsidRPr="00A700AF">
        <w:rPr>
          <w:rFonts w:eastAsiaTheme="minorEastAsia"/>
          <w:b/>
          <w:sz w:val="28"/>
          <w:szCs w:val="28"/>
        </w:rPr>
        <w:t>)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700AF">
        <w:rPr>
          <w:rFonts w:eastAsiaTheme="minorEastAsia"/>
          <w:sz w:val="28"/>
          <w:szCs w:val="28"/>
        </w:rPr>
        <w:t>льного</w:t>
      </w:r>
      <w:r w:rsidRPr="00A700AF">
        <w:rPr>
          <w:rFonts w:eastAsiaTheme="minorEastAsia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700AF">
        <w:rPr>
          <w:rFonts w:eastAsiaTheme="minorEastAsia"/>
          <w:sz w:val="28"/>
          <w:szCs w:val="28"/>
        </w:rPr>
        <w:t>Противодействие коррупции</w:t>
      </w:r>
      <w:r w:rsidRPr="00A700AF">
        <w:rPr>
          <w:rFonts w:eastAsiaTheme="minorEastAsia"/>
          <w:sz w:val="28"/>
          <w:szCs w:val="28"/>
        </w:rPr>
        <w:t>».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3.2. Доступ граждан к специал</w:t>
      </w:r>
      <w:r w:rsidR="000B466A" w:rsidRPr="00A700AF">
        <w:rPr>
          <w:rFonts w:eastAsiaTheme="minorEastAsia"/>
          <w:sz w:val="28"/>
          <w:szCs w:val="28"/>
        </w:rPr>
        <w:t xml:space="preserve">ьному </w:t>
      </w:r>
      <w:r w:rsidRPr="00A700AF">
        <w:rPr>
          <w:rFonts w:eastAsiaTheme="minorEastAsia"/>
          <w:sz w:val="28"/>
          <w:szCs w:val="28"/>
        </w:rPr>
        <w:t xml:space="preserve">ящику осуществляется </w:t>
      </w:r>
      <w:r w:rsidR="00176817" w:rsidRPr="00A700AF">
        <w:rPr>
          <w:rFonts w:eastAsiaTheme="minorEastAsia"/>
          <w:sz w:val="28"/>
          <w:szCs w:val="28"/>
        </w:rPr>
        <w:t>постоянно.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A700AF">
        <w:rPr>
          <w:rFonts w:eastAsiaTheme="minorEastAsia"/>
          <w:sz w:val="28"/>
          <w:szCs w:val="28"/>
        </w:rPr>
        <w:t>ьный</w:t>
      </w:r>
      <w:r w:rsidRPr="00A700AF">
        <w:rPr>
          <w:rFonts w:eastAsiaTheme="minorEastAsia"/>
          <w:sz w:val="28"/>
          <w:szCs w:val="28"/>
        </w:rPr>
        <w:t xml:space="preserve"> ящик должен быть опечатан печатью администрации.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3.4. На специал</w:t>
      </w:r>
      <w:r w:rsidR="000B466A" w:rsidRPr="00A700AF">
        <w:rPr>
          <w:rFonts w:eastAsiaTheme="minorEastAsia"/>
          <w:sz w:val="28"/>
          <w:szCs w:val="28"/>
        </w:rPr>
        <w:t>ьном</w:t>
      </w:r>
      <w:r w:rsidRPr="00A700AF">
        <w:rPr>
          <w:rFonts w:eastAsiaTheme="minorEastAsia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«</w:t>
      </w:r>
      <w:r w:rsidR="00176817" w:rsidRPr="00A700AF">
        <w:rPr>
          <w:rFonts w:eastAsiaTheme="minorEastAsia"/>
          <w:sz w:val="28"/>
          <w:szCs w:val="28"/>
        </w:rPr>
        <w:t xml:space="preserve">для письменных жалоб (обращений) граждан и </w:t>
      </w:r>
      <w:proofErr w:type="gramStart"/>
      <w:r w:rsidR="00176817" w:rsidRPr="00A700AF">
        <w:rPr>
          <w:rFonts w:eastAsiaTheme="minorEastAsia"/>
          <w:sz w:val="28"/>
          <w:szCs w:val="28"/>
        </w:rPr>
        <w:t>организаций  по</w:t>
      </w:r>
      <w:proofErr w:type="gramEnd"/>
      <w:r w:rsidR="00176817" w:rsidRPr="00A700AF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службы, коррупционных и иных правонарушений</w:t>
      </w:r>
      <w:r w:rsidRPr="00A700AF">
        <w:rPr>
          <w:rFonts w:eastAsiaTheme="minorEastAsia"/>
          <w:sz w:val="28"/>
          <w:szCs w:val="28"/>
        </w:rPr>
        <w:t>».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3.5. Вскрытие и выемка обращений из </w:t>
      </w:r>
      <w:r w:rsidR="000B466A" w:rsidRPr="00A700AF">
        <w:rPr>
          <w:rFonts w:eastAsiaTheme="minorEastAsia"/>
          <w:sz w:val="28"/>
          <w:szCs w:val="28"/>
        </w:rPr>
        <w:t>специального</w:t>
      </w:r>
      <w:r w:rsidRPr="00A700AF">
        <w:rPr>
          <w:rFonts w:eastAsiaTheme="minorEastAsia"/>
          <w:sz w:val="28"/>
          <w:szCs w:val="28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Выемка оформляется актом выемки обращений из </w:t>
      </w:r>
      <w:r w:rsidR="000B466A" w:rsidRPr="00A700AF">
        <w:rPr>
          <w:rFonts w:eastAsiaTheme="minorEastAsia"/>
          <w:sz w:val="28"/>
          <w:szCs w:val="28"/>
        </w:rPr>
        <w:t>специального</w:t>
      </w:r>
      <w:r w:rsidRPr="00A700AF">
        <w:rPr>
          <w:rFonts w:eastAsiaTheme="minorEastAsia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Акт составляется при наличии в специал</w:t>
      </w:r>
      <w:r w:rsidR="000536B5" w:rsidRPr="00A700AF">
        <w:rPr>
          <w:rFonts w:eastAsiaTheme="minorEastAsia"/>
          <w:sz w:val="28"/>
          <w:szCs w:val="28"/>
        </w:rPr>
        <w:t xml:space="preserve">ьном </w:t>
      </w:r>
      <w:r w:rsidRPr="00A700AF">
        <w:rPr>
          <w:rFonts w:eastAsiaTheme="minorEastAsia"/>
          <w:sz w:val="28"/>
          <w:szCs w:val="28"/>
        </w:rPr>
        <w:t>ящике обращений.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3.6. После каждого вскрытия в присутствии членов Рабочей группы специал</w:t>
      </w:r>
      <w:r w:rsidR="000536B5" w:rsidRPr="00A700AF">
        <w:rPr>
          <w:rFonts w:eastAsiaTheme="minorEastAsia"/>
          <w:sz w:val="28"/>
          <w:szCs w:val="28"/>
        </w:rPr>
        <w:t xml:space="preserve">ьный </w:t>
      </w:r>
      <w:r w:rsidRPr="00A700AF">
        <w:rPr>
          <w:rFonts w:eastAsiaTheme="minorEastAsia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</w:t>
      </w:r>
      <w:r w:rsidR="000536B5" w:rsidRPr="00A700AF">
        <w:rPr>
          <w:rFonts w:eastAsiaTheme="minorEastAsia"/>
          <w:sz w:val="28"/>
          <w:szCs w:val="28"/>
          <w:lang w:eastAsia="en-US"/>
        </w:rPr>
        <w:tab/>
      </w:r>
      <w:r w:rsidRPr="00A700AF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A700AF" w:rsidRDefault="001B0B29" w:rsidP="00B01586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proofErr w:type="spellStart"/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Pr="00A700AF">
        <w:rPr>
          <w:rFonts w:eastAsiaTheme="minorEastAsia"/>
          <w:sz w:val="28"/>
          <w:szCs w:val="28"/>
        </w:rPr>
        <w:t xml:space="preserve">, который:  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A700AF" w:rsidRDefault="001B0B29" w:rsidP="00B01586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на территории </w:t>
      </w:r>
      <w:proofErr w:type="spellStart"/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Pr="00A700AF">
        <w:rPr>
          <w:rFonts w:eastAsiaTheme="minorEastAsia"/>
          <w:sz w:val="28"/>
          <w:szCs w:val="28"/>
        </w:rPr>
        <w:t xml:space="preserve"> составляется протокол    за подписью его членов. Должностные лица администрации </w:t>
      </w:r>
      <w:r w:rsidR="00176817" w:rsidRPr="00A700AF">
        <w:rPr>
          <w:rFonts w:eastAsiaTheme="minorEastAsia"/>
          <w:sz w:val="28"/>
          <w:szCs w:val="28"/>
        </w:rPr>
        <w:t>села</w:t>
      </w:r>
      <w:r w:rsidRPr="00A700AF">
        <w:rPr>
          <w:rFonts w:eastAsiaTheme="minorEastAsia"/>
          <w:sz w:val="28"/>
          <w:szCs w:val="28"/>
        </w:rPr>
        <w:t>, в отношении которых поступило обращение не принимают участия в его рассмотрении.</w:t>
      </w:r>
    </w:p>
    <w:p w:rsidR="001B0B29" w:rsidRPr="00A700AF" w:rsidRDefault="001B0B29" w:rsidP="00B01586">
      <w:pPr>
        <w:widowControl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proofErr w:type="spellStart"/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Pr="00A700AF">
        <w:rPr>
          <w:rFonts w:eastAsiaTheme="minorEastAsia"/>
          <w:sz w:val="28"/>
          <w:szCs w:val="28"/>
        </w:rPr>
        <w:t xml:space="preserve"> со всеми относящимися к ним материалами передаются главе </w:t>
      </w:r>
      <w:r w:rsidR="00176817" w:rsidRPr="00A700AF">
        <w:rPr>
          <w:rFonts w:eastAsiaTheme="minorEastAsia"/>
          <w:sz w:val="28"/>
          <w:szCs w:val="28"/>
        </w:rPr>
        <w:t>сельского поселения</w:t>
      </w:r>
      <w:r w:rsidRPr="00A700AF">
        <w:rPr>
          <w:rFonts w:eastAsiaTheme="minorEastAsia"/>
          <w:sz w:val="28"/>
          <w:szCs w:val="28"/>
        </w:rPr>
        <w:t>, для направления ответа заявителю.</w:t>
      </w:r>
    </w:p>
    <w:p w:rsidR="001B0B29" w:rsidRPr="00A700AF" w:rsidRDefault="001B0B29" w:rsidP="00B01586">
      <w:pPr>
        <w:widowControl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</w:t>
      </w:r>
      <w:r w:rsidR="00176817" w:rsidRPr="00A700AF">
        <w:rPr>
          <w:rFonts w:eastAsiaTheme="minorEastAsia"/>
          <w:sz w:val="28"/>
          <w:szCs w:val="28"/>
        </w:rPr>
        <w:t>сельского поселения</w:t>
      </w:r>
      <w:r w:rsidRPr="00A700AF">
        <w:rPr>
          <w:rFonts w:eastAsiaTheme="minorEastAsia"/>
          <w:sz w:val="28"/>
          <w:szCs w:val="28"/>
        </w:rPr>
        <w:t xml:space="preserve">. 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4. Учет и регистрация обращений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700AF">
        <w:rPr>
          <w:rFonts w:eastAsiaTheme="minorEastAsia"/>
          <w:sz w:val="28"/>
          <w:szCs w:val="28"/>
        </w:rPr>
        <w:t xml:space="preserve">специального ящика (ящика доверия) для письменных жалоб (обращений) граждан и </w:t>
      </w:r>
      <w:proofErr w:type="gramStart"/>
      <w:r w:rsidR="000536B5" w:rsidRPr="00A700AF">
        <w:rPr>
          <w:rFonts w:eastAsiaTheme="minorEastAsia"/>
          <w:sz w:val="28"/>
          <w:szCs w:val="28"/>
        </w:rPr>
        <w:t>организаций  по</w:t>
      </w:r>
      <w:proofErr w:type="gramEnd"/>
      <w:r w:rsidR="000536B5" w:rsidRPr="00A700AF">
        <w:rPr>
          <w:rFonts w:eastAsiaTheme="minorEastAsia"/>
          <w:sz w:val="28"/>
          <w:szCs w:val="28"/>
        </w:rPr>
        <w:t xml:space="preserve"> фактам совершения лицами, замещающими должности муниципальной службы в администрации </w:t>
      </w:r>
      <w:proofErr w:type="spellStart"/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</w:t>
      </w:r>
      <w:proofErr w:type="spellEnd"/>
      <w:r w:rsidR="00B01586" w:rsidRPr="00A700AF">
        <w:rPr>
          <w:rFonts w:eastAsiaTheme="minorEastAsia"/>
          <w:sz w:val="28"/>
          <w:szCs w:val="28"/>
        </w:rPr>
        <w:t xml:space="preserve">. </w:t>
      </w:r>
      <w:r w:rsidR="00B31634">
        <w:rPr>
          <w:rFonts w:eastAsiaTheme="minorEastAsia"/>
          <w:sz w:val="28"/>
          <w:szCs w:val="28"/>
        </w:rPr>
        <w:t>Ляжги</w:t>
      </w:r>
      <w:r w:rsidR="000536B5" w:rsidRPr="00A700AF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A700AF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в) краткое содержание обращения;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5. Ответственность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700AF">
        <w:rPr>
          <w:rFonts w:eastAsiaTheme="minorEastAsia"/>
          <w:sz w:val="28"/>
          <w:szCs w:val="28"/>
        </w:rPr>
        <w:t>специального</w:t>
      </w:r>
      <w:r w:rsidRPr="00A700AF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536B5" w:rsidRPr="00A700AF" w:rsidRDefault="000536B5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176817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Приложение № 1</w:t>
      </w: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Положению о работе </w:t>
      </w:r>
    </w:p>
    <w:p w:rsidR="001B0B29" w:rsidRPr="00A700AF" w:rsidRDefault="000B466A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специального</w:t>
      </w:r>
      <w:r w:rsidR="001B0B29" w:rsidRPr="00A700AF">
        <w:rPr>
          <w:rFonts w:eastAsiaTheme="minorEastAsia"/>
        </w:rPr>
        <w:t xml:space="preserve">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left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>Лицевая сторона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Акт</w:t>
      </w:r>
    </w:p>
    <w:p w:rsidR="001B0B29" w:rsidRPr="00A700AF" w:rsidRDefault="004A525B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В</w:t>
      </w:r>
      <w:r w:rsidR="001B0B29" w:rsidRPr="00A700AF">
        <w:rPr>
          <w:rFonts w:eastAsiaTheme="minorEastAsia"/>
        </w:rPr>
        <w:t>ыемки</w:t>
      </w:r>
      <w:r w:rsidRPr="00A700AF">
        <w:rPr>
          <w:rFonts w:eastAsiaTheme="minorEastAsia"/>
        </w:rPr>
        <w:t xml:space="preserve"> жалоб (</w:t>
      </w:r>
      <w:proofErr w:type="gramStart"/>
      <w:r w:rsidRPr="00A700AF">
        <w:rPr>
          <w:rFonts w:eastAsiaTheme="minorEastAsia"/>
        </w:rPr>
        <w:t xml:space="preserve">обращений </w:t>
      </w:r>
      <w:r w:rsidR="001B0B29" w:rsidRPr="00A700AF">
        <w:rPr>
          <w:rFonts w:eastAsiaTheme="minorEastAsia"/>
        </w:rPr>
        <w:t>)</w:t>
      </w:r>
      <w:proofErr w:type="gramEnd"/>
      <w:r w:rsidR="001B0B29" w:rsidRPr="00A700AF">
        <w:rPr>
          <w:rFonts w:eastAsiaTheme="minorEastAsia"/>
        </w:rPr>
        <w:t xml:space="preserve"> граждан из </w:t>
      </w:r>
      <w:r w:rsidR="000536B5" w:rsidRPr="00A700AF">
        <w:rPr>
          <w:rFonts w:eastAsiaTheme="minorEastAsia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</w:t>
      </w:r>
      <w:proofErr w:type="spellEnd"/>
      <w:r w:rsidR="00B01586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0536B5" w:rsidRPr="00A700AF">
        <w:rPr>
          <w:rFonts w:eastAsiaTheme="minorEastAsia"/>
        </w:rPr>
        <w:t xml:space="preserve"> коррупционных и иных правонарушений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 xml:space="preserve">«___» ________ 20__ года                                       </w:t>
      </w:r>
      <w:r w:rsidR="000536B5" w:rsidRPr="00A700AF">
        <w:rPr>
          <w:rFonts w:eastAsiaTheme="minorEastAsia"/>
        </w:rPr>
        <w:tab/>
      </w:r>
      <w:r w:rsidR="000536B5" w:rsidRPr="00A700AF">
        <w:rPr>
          <w:rFonts w:eastAsiaTheme="minorEastAsia"/>
        </w:rPr>
        <w:tab/>
      </w:r>
      <w:r w:rsidR="00176817" w:rsidRPr="00A700AF">
        <w:rPr>
          <w:rFonts w:eastAsiaTheme="minorEastAsia"/>
        </w:rPr>
        <w:t xml:space="preserve">       </w:t>
      </w:r>
      <w:proofErr w:type="spellStart"/>
      <w:r w:rsidR="00176817" w:rsidRPr="00A700AF">
        <w:rPr>
          <w:rFonts w:eastAsiaTheme="minorEastAsia"/>
        </w:rPr>
        <w:t>с.п</w:t>
      </w:r>
      <w:proofErr w:type="spellEnd"/>
      <w:r w:rsidR="00176817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ab/>
        <w:t xml:space="preserve">В соответствии с Положением о работе </w:t>
      </w:r>
      <w:r w:rsidR="000B466A" w:rsidRPr="00A700AF">
        <w:rPr>
          <w:rFonts w:eastAsiaTheme="minorEastAsia"/>
        </w:rPr>
        <w:t>специального</w:t>
      </w:r>
      <w:r w:rsidRPr="00A700AF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1. 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2. 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3. 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«___» ________ 20__ г. в __ ч. ____ мин. произвела вскрытие</w:t>
      </w:r>
      <w:r w:rsidR="000536B5" w:rsidRPr="00A700AF">
        <w:rPr>
          <w:rFonts w:eastAsiaTheme="minorEastAsia"/>
        </w:rPr>
        <w:t xml:space="preserve"> специального ящика (ящика доверия) для письменных жалоб (обращений) граждан и </w:t>
      </w:r>
      <w:proofErr w:type="gramStart"/>
      <w:r w:rsidR="000536B5" w:rsidRPr="00A700AF">
        <w:rPr>
          <w:rFonts w:eastAsiaTheme="minorEastAsia"/>
        </w:rPr>
        <w:t>организаций  по</w:t>
      </w:r>
      <w:proofErr w:type="gramEnd"/>
      <w:r w:rsidR="000536B5" w:rsidRPr="00A700AF">
        <w:rPr>
          <w:rFonts w:eastAsiaTheme="minorEastAsia"/>
        </w:rPr>
        <w:t xml:space="preserve"> фактам совершения лицами, замещающими должности муниципальной службы в администрации </w:t>
      </w:r>
      <w:proofErr w:type="spellStart"/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</w:t>
      </w:r>
      <w:proofErr w:type="spellEnd"/>
      <w:r w:rsidR="00B01586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0536B5" w:rsidRPr="00A700AF">
        <w:rPr>
          <w:rFonts w:eastAsiaTheme="minorEastAsia"/>
        </w:rPr>
        <w:t xml:space="preserve"> коррупционных и иных правонарушений</w:t>
      </w:r>
      <w:r w:rsidRPr="00A700AF">
        <w:rPr>
          <w:rFonts w:eastAsiaTheme="minorEastAsia"/>
        </w:rPr>
        <w:t>, расположенного по адресу: __________________________________</w:t>
      </w:r>
      <w:r w:rsidR="00176817" w:rsidRPr="00A700AF">
        <w:rPr>
          <w:rFonts w:eastAsiaTheme="minorEastAsia"/>
        </w:rPr>
        <w:t>_______________________________</w:t>
      </w:r>
      <w:r w:rsidRPr="00A700AF">
        <w:rPr>
          <w:rFonts w:eastAsiaTheme="minorEastAsia"/>
        </w:rPr>
        <w:t>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_______________________________________________________________________.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Установлено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(наличие или отсутствие механических повреждений замка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почтового ящика, наличие обращений (сообщений) граждан)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Акт составлен на _____ страницах в 2 экземплярах.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Подписи членов рабочей группы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>Оборотная сторона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Список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поступивших </w:t>
      </w:r>
      <w:r w:rsidR="004A525B" w:rsidRPr="00A700AF">
        <w:rPr>
          <w:rFonts w:eastAsiaTheme="minorEastAsia"/>
        </w:rPr>
        <w:t>жалоб (</w:t>
      </w:r>
      <w:r w:rsidRPr="00A700AF">
        <w:rPr>
          <w:rFonts w:eastAsiaTheme="minorEastAsia"/>
        </w:rPr>
        <w:t>обращений</w:t>
      </w:r>
      <w:r w:rsidR="004A525B" w:rsidRPr="00A700AF">
        <w:rPr>
          <w:rFonts w:eastAsiaTheme="minorEastAsia"/>
        </w:rPr>
        <w:t xml:space="preserve">)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A700AF" w:rsidRPr="00A700AF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От кого поступило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Примечание</w:t>
            </w:r>
          </w:p>
        </w:tc>
      </w:tr>
      <w:tr w:rsidR="001B0B29" w:rsidRPr="00A700AF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Приложение № 2</w:t>
      </w: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Положению о работе </w:t>
      </w:r>
    </w:p>
    <w:p w:rsidR="001B0B29" w:rsidRPr="00A700AF" w:rsidRDefault="000B466A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специального</w:t>
      </w:r>
      <w:r w:rsidR="001B0B29" w:rsidRPr="00A700AF">
        <w:rPr>
          <w:rFonts w:eastAsiaTheme="minorEastAsia"/>
        </w:rPr>
        <w:t xml:space="preserve">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АКТ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о невозможности прочтения текста </w:t>
      </w:r>
      <w:r w:rsidR="004A525B" w:rsidRPr="00A700AF">
        <w:rPr>
          <w:rFonts w:eastAsiaTheme="minorEastAsia"/>
        </w:rPr>
        <w:t>жалоб (</w:t>
      </w:r>
      <w:r w:rsidRPr="00A700AF">
        <w:rPr>
          <w:rFonts w:eastAsiaTheme="minorEastAsia"/>
        </w:rPr>
        <w:t>обращения</w:t>
      </w:r>
      <w:r w:rsidR="004A525B" w:rsidRPr="00A700AF">
        <w:rPr>
          <w:rFonts w:eastAsiaTheme="minorEastAsia"/>
        </w:rPr>
        <w:t xml:space="preserve">)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«__</w:t>
      </w:r>
      <w:proofErr w:type="gramStart"/>
      <w:r w:rsidRPr="00A700AF">
        <w:rPr>
          <w:rFonts w:eastAsiaTheme="minorEastAsia"/>
        </w:rPr>
        <w:t>_»_</w:t>
      </w:r>
      <w:proofErr w:type="gramEnd"/>
      <w:r w:rsidRPr="00A700AF">
        <w:rPr>
          <w:rFonts w:eastAsiaTheme="minorEastAsia"/>
        </w:rPr>
        <w:t xml:space="preserve">_____________20____ г.                                             </w:t>
      </w:r>
      <w:r w:rsidR="00176817" w:rsidRPr="00A700AF">
        <w:rPr>
          <w:rFonts w:eastAsiaTheme="minorEastAsia"/>
        </w:rPr>
        <w:t xml:space="preserve">                    </w:t>
      </w:r>
      <w:r w:rsidRPr="00A700AF">
        <w:rPr>
          <w:rFonts w:eastAsiaTheme="minorEastAsia"/>
        </w:rPr>
        <w:t xml:space="preserve">     </w:t>
      </w:r>
      <w:proofErr w:type="spellStart"/>
      <w:r w:rsidRPr="00A700AF">
        <w:rPr>
          <w:rFonts w:eastAsiaTheme="minorEastAsia"/>
        </w:rPr>
        <w:t>с.</w:t>
      </w:r>
      <w:r w:rsidR="00176817" w:rsidRPr="00A700AF">
        <w:rPr>
          <w:rFonts w:eastAsiaTheme="minorEastAsia"/>
        </w:rPr>
        <w:t>п</w:t>
      </w:r>
      <w:proofErr w:type="spellEnd"/>
      <w:r w:rsidR="00176817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Акт составлен членами Рабочей группы: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1. _________________________________________________________;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2. _________________________________________________________;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3. _________________________________________________________.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 xml:space="preserve">по факту поступления в </w:t>
      </w:r>
      <w:r w:rsidR="000536B5" w:rsidRPr="00A700AF">
        <w:rPr>
          <w:rFonts w:eastAsiaTheme="minorEastAsia"/>
        </w:rPr>
        <w:t xml:space="preserve">специальный ящик (ящик доверия) для письменных жалоб (обращений) граждан и </w:t>
      </w:r>
      <w:proofErr w:type="gramStart"/>
      <w:r w:rsidR="000536B5" w:rsidRPr="00A700AF">
        <w:rPr>
          <w:rFonts w:eastAsiaTheme="minorEastAsia"/>
        </w:rPr>
        <w:t>организаций  по</w:t>
      </w:r>
      <w:proofErr w:type="gramEnd"/>
      <w:r w:rsidR="000536B5" w:rsidRPr="00A700AF">
        <w:rPr>
          <w:rFonts w:eastAsiaTheme="minorEastAsia"/>
        </w:rPr>
        <w:t xml:space="preserve"> фактам совершения лицами, замещающими должности муниципальной службы в администрации </w:t>
      </w:r>
      <w:proofErr w:type="spellStart"/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</w:t>
      </w:r>
      <w:proofErr w:type="spellEnd"/>
      <w:r w:rsidR="00B01586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0536B5" w:rsidRPr="00A700AF">
        <w:rPr>
          <w:rFonts w:eastAsiaTheme="minorEastAsia"/>
        </w:rPr>
        <w:t xml:space="preserve"> коррупционных и иных правонарушений </w:t>
      </w:r>
      <w:r w:rsidRPr="00A700AF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Дата поступления обращения (сообщения) «___</w:t>
      </w:r>
      <w:proofErr w:type="gramStart"/>
      <w:r w:rsidRPr="00A700AF">
        <w:rPr>
          <w:rFonts w:eastAsiaTheme="minorEastAsia"/>
        </w:rPr>
        <w:t>_»_</w:t>
      </w:r>
      <w:proofErr w:type="gramEnd"/>
      <w:r w:rsidRPr="00A700AF">
        <w:rPr>
          <w:rFonts w:eastAsiaTheme="minorEastAsia"/>
        </w:rPr>
        <w:t xml:space="preserve">__________ 20___,  </w:t>
      </w:r>
      <w:proofErr w:type="spellStart"/>
      <w:r w:rsidRPr="00A700AF">
        <w:rPr>
          <w:rFonts w:eastAsiaTheme="minorEastAsia"/>
        </w:rPr>
        <w:t>вх</w:t>
      </w:r>
      <w:proofErr w:type="spellEnd"/>
      <w:r w:rsidRPr="00A700AF">
        <w:rPr>
          <w:rFonts w:eastAsiaTheme="minorEastAsia"/>
        </w:rPr>
        <w:t>. № 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Подписи членов Рабочей группы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Акт составлен в 2 экземплярах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«___</w:t>
      </w:r>
      <w:proofErr w:type="gramStart"/>
      <w:r w:rsidRPr="00A700AF">
        <w:rPr>
          <w:rFonts w:eastAsiaTheme="minorEastAsia"/>
        </w:rPr>
        <w:t>_»_</w:t>
      </w:r>
      <w:proofErr w:type="gramEnd"/>
      <w:r w:rsidRPr="00A700AF">
        <w:rPr>
          <w:rFonts w:eastAsiaTheme="minorEastAsia"/>
        </w:rPr>
        <w:t>______________ 20____ г. в ____ ч. _____ мин.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0536B5" w:rsidRPr="00A700AF" w:rsidRDefault="000536B5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 Приложение № 3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 </w:t>
      </w:r>
      <w:r w:rsidR="000B466A" w:rsidRPr="00A700AF">
        <w:rPr>
          <w:rFonts w:eastAsiaTheme="minorEastAsia"/>
        </w:rPr>
        <w:t>специального</w:t>
      </w:r>
      <w:r w:rsidRPr="00A700AF">
        <w:rPr>
          <w:rFonts w:eastAsiaTheme="minorEastAsia"/>
        </w:rPr>
        <w:t xml:space="preserve">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Журнал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регистрации выемки и вскрытия </w:t>
      </w:r>
      <w:r w:rsidR="001748F8" w:rsidRPr="00A700AF">
        <w:rPr>
          <w:rFonts w:eastAsiaTheme="minorEastAsia"/>
        </w:rPr>
        <w:t xml:space="preserve">специального ящика (ящика доверия) для письменных жалоб (обращений) граждан и </w:t>
      </w:r>
      <w:proofErr w:type="gramStart"/>
      <w:r w:rsidR="001748F8" w:rsidRPr="00A700AF">
        <w:rPr>
          <w:rFonts w:eastAsiaTheme="minorEastAsia"/>
        </w:rPr>
        <w:t>организаций  по</w:t>
      </w:r>
      <w:proofErr w:type="gramEnd"/>
      <w:r w:rsidR="001748F8" w:rsidRPr="00A700AF">
        <w:rPr>
          <w:rFonts w:eastAsiaTheme="minorEastAsia"/>
        </w:rPr>
        <w:t xml:space="preserve"> фактам совершения лицами, замещающими должности муниципальной службы в администрации </w:t>
      </w:r>
      <w:proofErr w:type="spellStart"/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</w:t>
      </w:r>
      <w:proofErr w:type="spellEnd"/>
      <w:r w:rsidR="00B01586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1748F8" w:rsidRPr="00A700AF">
        <w:rPr>
          <w:rFonts w:eastAsiaTheme="minorEastAsia"/>
        </w:rPr>
        <w:t xml:space="preserve"> коррупционных и иных правонарушений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4"/>
        <w:gridCol w:w="1441"/>
        <w:gridCol w:w="1441"/>
        <w:gridCol w:w="1441"/>
        <w:gridCol w:w="1458"/>
        <w:gridCol w:w="1725"/>
      </w:tblGrid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№ п/п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Дата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Время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Результаты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рассмотрения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обращения (сообщения), куда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направлено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(исх. №, дата)</w:t>
            </w: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</w:tbl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spacing w:line="276" w:lineRule="auto"/>
        <w:ind w:left="5387"/>
        <w:jc w:val="both"/>
        <w:rPr>
          <w:rFonts w:eastAsiaTheme="minorEastAsia"/>
        </w:rPr>
      </w:pPr>
    </w:p>
    <w:p w:rsidR="001B0B29" w:rsidRPr="00A700AF" w:rsidRDefault="001B0B29" w:rsidP="00B01586">
      <w:pPr>
        <w:spacing w:line="276" w:lineRule="auto"/>
        <w:ind w:left="5387"/>
        <w:jc w:val="both"/>
        <w:rPr>
          <w:rFonts w:eastAsiaTheme="minorEastAsia"/>
        </w:rPr>
      </w:pPr>
    </w:p>
    <w:p w:rsidR="001B0B29" w:rsidRPr="00A700AF" w:rsidRDefault="001B0B29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Приложение № </w:t>
      </w:r>
      <w:r w:rsidR="00176817" w:rsidRPr="00A700AF">
        <w:rPr>
          <w:rFonts w:eastAsiaTheme="minorEastAsia"/>
        </w:rPr>
        <w:t>4</w:t>
      </w:r>
      <w:r w:rsidRPr="00A700AF">
        <w:rPr>
          <w:rFonts w:eastAsiaTheme="minorEastAsia"/>
        </w:rPr>
        <w:t xml:space="preserve">  </w:t>
      </w:r>
    </w:p>
    <w:p w:rsidR="001B0B29" w:rsidRPr="00A700AF" w:rsidRDefault="001B0B29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</w:t>
      </w:r>
      <w:r w:rsidR="00176817" w:rsidRPr="00A700AF">
        <w:rPr>
          <w:rFonts w:eastAsiaTheme="minorEastAsia"/>
        </w:rPr>
        <w:t>постановлению</w:t>
      </w:r>
      <w:r w:rsidR="001748F8" w:rsidRPr="00A700AF">
        <w:rPr>
          <w:rFonts w:eastAsiaTheme="minorEastAsia"/>
        </w:rPr>
        <w:t xml:space="preserve"> </w:t>
      </w:r>
      <w:r w:rsidRPr="00A700AF">
        <w:rPr>
          <w:rFonts w:eastAsiaTheme="minorEastAsia"/>
        </w:rPr>
        <w:t>администрации</w:t>
      </w:r>
    </w:p>
    <w:p w:rsidR="001B0B29" w:rsidRPr="00A700AF" w:rsidRDefault="00176817" w:rsidP="00176817">
      <w:pPr>
        <w:spacing w:line="276" w:lineRule="auto"/>
        <w:ind w:left="5387"/>
        <w:jc w:val="right"/>
        <w:rPr>
          <w:rFonts w:eastAsiaTheme="minorEastAsia"/>
        </w:rPr>
      </w:pPr>
      <w:proofErr w:type="spellStart"/>
      <w:r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</w:t>
      </w:r>
      <w:proofErr w:type="spellEnd"/>
      <w:r w:rsidR="00B01586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1B0B29" w:rsidRPr="00A700AF">
        <w:rPr>
          <w:rFonts w:eastAsiaTheme="minorEastAsia"/>
        </w:rPr>
        <w:t xml:space="preserve"> </w:t>
      </w:r>
      <w:proofErr w:type="spellStart"/>
      <w:r w:rsidRPr="00A700AF">
        <w:rPr>
          <w:rFonts w:eastAsiaTheme="minorEastAsia"/>
        </w:rPr>
        <w:t>Джейрахского</w:t>
      </w:r>
      <w:proofErr w:type="spellEnd"/>
      <w:r w:rsidRPr="00A700AF">
        <w:rPr>
          <w:rFonts w:eastAsiaTheme="minorEastAsia"/>
        </w:rPr>
        <w:t xml:space="preserve"> муниципального района</w:t>
      </w:r>
    </w:p>
    <w:p w:rsidR="001B0B29" w:rsidRPr="00A700AF" w:rsidRDefault="001B0B29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от </w:t>
      </w:r>
      <w:r w:rsidR="00CB4EAE">
        <w:rPr>
          <w:rFonts w:eastAsiaTheme="minorEastAsia"/>
        </w:rPr>
        <w:t>30</w:t>
      </w:r>
      <w:r w:rsidR="00176817" w:rsidRPr="00A700AF">
        <w:rPr>
          <w:rFonts w:eastAsiaTheme="minorEastAsia"/>
        </w:rPr>
        <w:t xml:space="preserve">.08.2024г. </w:t>
      </w:r>
      <w:r w:rsidRPr="00A700AF">
        <w:rPr>
          <w:rFonts w:eastAsiaTheme="minorEastAsia"/>
        </w:rPr>
        <w:t>№</w:t>
      </w:r>
      <w:r w:rsidR="00CB4EAE">
        <w:rPr>
          <w:rFonts w:eastAsiaTheme="minorEastAsia"/>
        </w:rPr>
        <w:t xml:space="preserve"> 10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СОСТАВ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рабочей группы по выемке обращений граждан из</w:t>
      </w:r>
      <w:r w:rsidR="001748F8" w:rsidRPr="00A700AF">
        <w:rPr>
          <w:rFonts w:eastAsiaTheme="minorEastAsia"/>
        </w:rPr>
        <w:t xml:space="preserve"> специального ящика (ящика доверия) для письменных жалоб (обращений) граждан и </w:t>
      </w:r>
      <w:proofErr w:type="gramStart"/>
      <w:r w:rsidR="001748F8" w:rsidRPr="00A700AF">
        <w:rPr>
          <w:rFonts w:eastAsiaTheme="minorEastAsia"/>
        </w:rPr>
        <w:t>организаций  по</w:t>
      </w:r>
      <w:proofErr w:type="gramEnd"/>
      <w:r w:rsidR="001748F8" w:rsidRPr="00A700AF">
        <w:rPr>
          <w:rFonts w:eastAsiaTheme="minorEastAsia"/>
        </w:rPr>
        <w:t xml:space="preserve"> фактам совершения лицами, замещающими должности муниципальной службы в администрации </w:t>
      </w:r>
      <w:proofErr w:type="spellStart"/>
      <w:r w:rsidR="000355C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</w:t>
      </w:r>
      <w:proofErr w:type="spellEnd"/>
      <w:r w:rsidR="00B01586" w:rsidRPr="00A700AF">
        <w:rPr>
          <w:rFonts w:eastAsiaTheme="minorEastAsia"/>
        </w:rPr>
        <w:t xml:space="preserve">. </w:t>
      </w:r>
      <w:r w:rsidR="00B31634">
        <w:rPr>
          <w:rFonts w:eastAsiaTheme="minorEastAsia"/>
        </w:rPr>
        <w:t>Ляжги</w:t>
      </w:r>
      <w:r w:rsidR="001748F8" w:rsidRPr="00A700AF">
        <w:rPr>
          <w:rFonts w:eastAsiaTheme="minorEastAsia"/>
        </w:rPr>
        <w:t xml:space="preserve"> коррупционных и иных правонарушений</w:t>
      </w:r>
      <w:r w:rsidRPr="00A700AF">
        <w:rPr>
          <w:rFonts w:eastAsiaTheme="minorEastAsia"/>
        </w:rPr>
        <w:t xml:space="preserve"> и рассмотрению изъятых из него обращений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6865"/>
      </w:tblGrid>
      <w:tr w:rsidR="00A700AF" w:rsidRPr="00A700AF" w:rsidTr="004334BE">
        <w:trPr>
          <w:trHeight w:val="770"/>
        </w:trPr>
        <w:tc>
          <w:tcPr>
            <w:tcW w:w="2842" w:type="dxa"/>
          </w:tcPr>
          <w:p w:rsidR="001B0B29" w:rsidRPr="00A700AF" w:rsidRDefault="00B31634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Хутиев</w:t>
            </w:r>
            <w:proofErr w:type="spellEnd"/>
            <w:r>
              <w:rPr>
                <w:rFonts w:eastAsiaTheme="minorEastAsia"/>
              </w:rPr>
              <w:t xml:space="preserve"> Исмаил </w:t>
            </w:r>
            <w:proofErr w:type="spellStart"/>
            <w:r>
              <w:rPr>
                <w:rFonts w:eastAsiaTheme="minorEastAsia"/>
              </w:rPr>
              <w:t>Ибрагимович</w:t>
            </w:r>
            <w:proofErr w:type="spellEnd"/>
            <w:r w:rsidR="001748F8" w:rsidRPr="00A700AF">
              <w:rPr>
                <w:rFonts w:eastAsiaTheme="minorEastAsia"/>
              </w:rPr>
              <w:t xml:space="preserve"> </w:t>
            </w:r>
          </w:p>
        </w:tc>
        <w:tc>
          <w:tcPr>
            <w:tcW w:w="6865" w:type="dxa"/>
          </w:tcPr>
          <w:p w:rsidR="001B0B29" w:rsidRPr="00A700AF" w:rsidRDefault="000355C7" w:rsidP="000355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 xml:space="preserve">Глава </w:t>
            </w:r>
            <w:proofErr w:type="spellStart"/>
            <w:r w:rsidRPr="00A700AF">
              <w:rPr>
                <w:rFonts w:eastAsiaTheme="minorEastAsia"/>
              </w:rPr>
              <w:t>с.п</w:t>
            </w:r>
            <w:proofErr w:type="spellEnd"/>
            <w:r w:rsidRPr="00A700AF">
              <w:rPr>
                <w:rFonts w:eastAsiaTheme="minorEastAsia"/>
              </w:rPr>
              <w:t xml:space="preserve">. </w:t>
            </w:r>
            <w:r w:rsidR="00B31634">
              <w:rPr>
                <w:rFonts w:eastAsiaTheme="minorEastAsia"/>
              </w:rPr>
              <w:t>Ляжги</w:t>
            </w:r>
            <w:r w:rsidRPr="00A700AF">
              <w:rPr>
                <w:rFonts w:eastAsiaTheme="minorEastAsia"/>
              </w:rPr>
              <w:t xml:space="preserve"> </w:t>
            </w:r>
            <w:proofErr w:type="spellStart"/>
            <w:r w:rsidRPr="00A700AF">
              <w:rPr>
                <w:rFonts w:eastAsiaTheme="minorEastAsia"/>
              </w:rPr>
              <w:t>Джейрахского</w:t>
            </w:r>
            <w:proofErr w:type="spellEnd"/>
            <w:r w:rsidRPr="00A700AF">
              <w:rPr>
                <w:rFonts w:eastAsiaTheme="minorEastAsia"/>
              </w:rPr>
              <w:t xml:space="preserve"> муниципального района</w:t>
            </w:r>
            <w:r w:rsidR="001B0B29" w:rsidRPr="00A700AF">
              <w:rPr>
                <w:rFonts w:eastAsiaTheme="minorEastAsia"/>
              </w:rPr>
              <w:t>, председатель рабочей группы</w:t>
            </w:r>
          </w:p>
        </w:tc>
      </w:tr>
      <w:tr w:rsidR="00A700AF" w:rsidRPr="00A700AF" w:rsidTr="004334BE">
        <w:trPr>
          <w:trHeight w:val="791"/>
        </w:trPr>
        <w:tc>
          <w:tcPr>
            <w:tcW w:w="2842" w:type="dxa"/>
          </w:tcPr>
          <w:p w:rsidR="001B0B29" w:rsidRPr="00A700AF" w:rsidRDefault="00B31634" w:rsidP="000355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Хутиева</w:t>
            </w:r>
            <w:proofErr w:type="spellEnd"/>
            <w:r>
              <w:rPr>
                <w:rFonts w:eastAsiaTheme="minorEastAsia"/>
              </w:rPr>
              <w:t xml:space="preserve"> Любовь Магомед-</w:t>
            </w:r>
            <w:proofErr w:type="spellStart"/>
            <w:r>
              <w:rPr>
                <w:rFonts w:eastAsiaTheme="minorEastAsia"/>
              </w:rPr>
              <w:t>Султановна</w:t>
            </w:r>
            <w:proofErr w:type="spellEnd"/>
          </w:p>
        </w:tc>
        <w:tc>
          <w:tcPr>
            <w:tcW w:w="6865" w:type="dxa"/>
          </w:tcPr>
          <w:p w:rsidR="001B0B29" w:rsidRPr="00A700AF" w:rsidRDefault="000355C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 xml:space="preserve">Управляющий делами администрации </w:t>
            </w:r>
            <w:proofErr w:type="spellStart"/>
            <w:r w:rsidRPr="00A700AF">
              <w:rPr>
                <w:rFonts w:eastAsiaTheme="minorEastAsia"/>
              </w:rPr>
              <w:t>с.п</w:t>
            </w:r>
            <w:proofErr w:type="spellEnd"/>
            <w:r w:rsidRPr="00A700AF">
              <w:rPr>
                <w:rFonts w:eastAsiaTheme="minorEastAsia"/>
              </w:rPr>
              <w:t xml:space="preserve">. </w:t>
            </w:r>
            <w:r w:rsidR="00B31634">
              <w:rPr>
                <w:rFonts w:eastAsiaTheme="minorEastAsia"/>
              </w:rPr>
              <w:t>Ляжги</w:t>
            </w:r>
            <w:r w:rsidR="001748F8" w:rsidRPr="00A700AF">
              <w:rPr>
                <w:rFonts w:eastAsiaTheme="minorEastAsia"/>
              </w:rPr>
              <w:t xml:space="preserve">, </w:t>
            </w:r>
            <w:r w:rsidRPr="00A700AF">
              <w:rPr>
                <w:rFonts w:eastAsiaTheme="minorEastAsia"/>
              </w:rPr>
              <w:t>секретарь рабочей группы</w:t>
            </w:r>
          </w:p>
        </w:tc>
      </w:tr>
      <w:tr w:rsidR="00A700AF" w:rsidRPr="00A700AF" w:rsidTr="001748F8">
        <w:trPr>
          <w:trHeight w:val="395"/>
        </w:trPr>
        <w:tc>
          <w:tcPr>
            <w:tcW w:w="9707" w:type="dxa"/>
            <w:gridSpan w:val="2"/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bookmarkStart w:id="0" w:name="_GoBack"/>
            <w:bookmarkEnd w:id="0"/>
            <w:r w:rsidRPr="00A700AF">
              <w:rPr>
                <w:rFonts w:eastAsiaTheme="minorEastAsia"/>
              </w:rPr>
              <w:t>Члены рабочей группы</w:t>
            </w:r>
          </w:p>
        </w:tc>
      </w:tr>
      <w:tr w:rsidR="00A700AF" w:rsidRPr="00A700AF" w:rsidTr="004334BE">
        <w:trPr>
          <w:trHeight w:val="395"/>
        </w:trPr>
        <w:tc>
          <w:tcPr>
            <w:tcW w:w="2842" w:type="dxa"/>
          </w:tcPr>
          <w:p w:rsidR="00AF374A" w:rsidRPr="00A700AF" w:rsidRDefault="00B31634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Точиев</w:t>
            </w:r>
            <w:proofErr w:type="spellEnd"/>
            <w:r>
              <w:rPr>
                <w:rFonts w:eastAsiaTheme="minorEastAsia"/>
              </w:rPr>
              <w:t xml:space="preserve"> Хамид </w:t>
            </w:r>
            <w:proofErr w:type="spellStart"/>
            <w:r>
              <w:rPr>
                <w:rFonts w:eastAsiaTheme="minorEastAsia"/>
              </w:rPr>
              <w:t>Макшарипович</w:t>
            </w:r>
            <w:proofErr w:type="spellEnd"/>
          </w:p>
        </w:tc>
        <w:tc>
          <w:tcPr>
            <w:tcW w:w="6865" w:type="dxa"/>
          </w:tcPr>
          <w:p w:rsidR="00AF374A" w:rsidRPr="00A700AF" w:rsidRDefault="00B31634" w:rsidP="00B01586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Депутат </w:t>
            </w:r>
            <w:proofErr w:type="spellStart"/>
            <w:r>
              <w:rPr>
                <w:rFonts w:eastAsiaTheme="minorEastAsia"/>
              </w:rPr>
              <w:t>с.п</w:t>
            </w:r>
            <w:proofErr w:type="spellEnd"/>
            <w:r>
              <w:rPr>
                <w:rFonts w:eastAsiaTheme="minorEastAsia"/>
              </w:rPr>
              <w:t>. Ляжги</w:t>
            </w:r>
            <w:r w:rsidR="000355C7" w:rsidRPr="00A700AF">
              <w:rPr>
                <w:rFonts w:eastAsiaTheme="minorEastAsia"/>
              </w:rPr>
              <w:t>, член рабочей группы</w:t>
            </w:r>
          </w:p>
        </w:tc>
      </w:tr>
      <w:tr w:rsidR="00A700AF" w:rsidRPr="00A700AF" w:rsidTr="004334BE">
        <w:trPr>
          <w:trHeight w:val="395"/>
        </w:trPr>
        <w:tc>
          <w:tcPr>
            <w:tcW w:w="2842" w:type="dxa"/>
          </w:tcPr>
          <w:p w:rsidR="000355C7" w:rsidRPr="00A700AF" w:rsidRDefault="001A55F0" w:rsidP="000355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Точиева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Хадиза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Муссаевна</w:t>
            </w:r>
            <w:proofErr w:type="spellEnd"/>
          </w:p>
        </w:tc>
        <w:tc>
          <w:tcPr>
            <w:tcW w:w="6865" w:type="dxa"/>
          </w:tcPr>
          <w:p w:rsidR="000355C7" w:rsidRPr="00A700AF" w:rsidRDefault="000355C7" w:rsidP="000355C7">
            <w:pPr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 xml:space="preserve">Главный специалист администрации </w:t>
            </w:r>
            <w:proofErr w:type="spellStart"/>
            <w:r w:rsidRPr="00A700AF">
              <w:rPr>
                <w:rFonts w:eastAsiaTheme="minorEastAsia"/>
              </w:rPr>
              <w:t>с.п</w:t>
            </w:r>
            <w:proofErr w:type="spellEnd"/>
            <w:r w:rsidRPr="00A700AF">
              <w:rPr>
                <w:rFonts w:eastAsiaTheme="minorEastAsia"/>
              </w:rPr>
              <w:t xml:space="preserve">. </w:t>
            </w:r>
            <w:r w:rsidR="00B31634">
              <w:rPr>
                <w:rFonts w:eastAsiaTheme="minorEastAsia"/>
              </w:rPr>
              <w:t>Ляжги</w:t>
            </w:r>
            <w:r w:rsidRPr="00A700AF">
              <w:rPr>
                <w:rFonts w:eastAsiaTheme="minorEastAsia"/>
              </w:rPr>
              <w:t>,  член рабочей группы</w:t>
            </w:r>
          </w:p>
        </w:tc>
      </w:tr>
    </w:tbl>
    <w:p w:rsidR="009B3892" w:rsidRPr="00A700AF" w:rsidRDefault="009B3892" w:rsidP="00B01586">
      <w:pPr>
        <w:shd w:val="clear" w:color="auto" w:fill="FFFFFF"/>
        <w:tabs>
          <w:tab w:val="num" w:pos="180"/>
        </w:tabs>
        <w:spacing w:line="276" w:lineRule="auto"/>
        <w:ind w:left="360"/>
        <w:contextualSpacing/>
        <w:jc w:val="both"/>
        <w:rPr>
          <w:spacing w:val="-6"/>
          <w:sz w:val="28"/>
          <w:szCs w:val="28"/>
        </w:rPr>
      </w:pPr>
    </w:p>
    <w:sectPr w:rsidR="009B3892" w:rsidRPr="00A700AF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355C7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C3E"/>
    <w:rsid w:val="00163F32"/>
    <w:rsid w:val="00165CE4"/>
    <w:rsid w:val="00166D65"/>
    <w:rsid w:val="00166D85"/>
    <w:rsid w:val="0017287B"/>
    <w:rsid w:val="00173186"/>
    <w:rsid w:val="001747C8"/>
    <w:rsid w:val="001748F8"/>
    <w:rsid w:val="00176817"/>
    <w:rsid w:val="00176A6F"/>
    <w:rsid w:val="001840F3"/>
    <w:rsid w:val="001933E2"/>
    <w:rsid w:val="00195454"/>
    <w:rsid w:val="001A4564"/>
    <w:rsid w:val="001A541A"/>
    <w:rsid w:val="001A55F0"/>
    <w:rsid w:val="001B0B29"/>
    <w:rsid w:val="001B303D"/>
    <w:rsid w:val="001B5A3F"/>
    <w:rsid w:val="001B6ADF"/>
    <w:rsid w:val="001B734C"/>
    <w:rsid w:val="001C35AF"/>
    <w:rsid w:val="001C37F3"/>
    <w:rsid w:val="001C7F45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00AF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158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1634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4EAE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542866"/>
  <w15:docId w15:val="{82EA89B7-B246-4479-BF15-0AEB898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035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14595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Пользователь</cp:lastModifiedBy>
  <cp:revision>2</cp:revision>
  <cp:lastPrinted>2024-09-05T09:21:00Z</cp:lastPrinted>
  <dcterms:created xsi:type="dcterms:W3CDTF">2024-10-10T11:59:00Z</dcterms:created>
  <dcterms:modified xsi:type="dcterms:W3CDTF">2024-10-10T11:59:00Z</dcterms:modified>
</cp:coreProperties>
</file>